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B7F" w:rsidRPr="00653B7F" w:rsidRDefault="00653B7F" w:rsidP="00653B7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653B7F">
        <w:rPr>
          <w:b/>
          <w:sz w:val="28"/>
          <w:szCs w:val="28"/>
        </w:rPr>
        <w:t>Памятка на тему:</w:t>
      </w:r>
    </w:p>
    <w:p w:rsidR="00653B7F" w:rsidRPr="00653B7F" w:rsidRDefault="00653B7F" w:rsidP="00653B7F">
      <w:pPr>
        <w:jc w:val="center"/>
        <w:rPr>
          <w:b/>
          <w:sz w:val="28"/>
          <w:szCs w:val="28"/>
        </w:rPr>
      </w:pPr>
      <w:r w:rsidRPr="00653B7F">
        <w:rPr>
          <w:b/>
          <w:sz w:val="28"/>
          <w:szCs w:val="28"/>
        </w:rPr>
        <w:t>Возрастные особенности детей 3—4 лет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 xml:space="preserve">     Три года — эго возраст, который можно рассматривать как определенный рубеж развития ребенка с момента его рождения. Кризис трех лет завершает период «слияния» с матерью, малыш все больше начинает осознавать собственную «отдельность».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 xml:space="preserve">     В этом возрасте у вашего ребенка: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 xml:space="preserve">     Происходит формирование «</w:t>
      </w:r>
      <w:proofErr w:type="spellStart"/>
      <w:r w:rsidRPr="00653B7F">
        <w:rPr>
          <w:sz w:val="28"/>
          <w:szCs w:val="28"/>
        </w:rPr>
        <w:t>противо</w:t>
      </w:r>
      <w:proofErr w:type="spellEnd"/>
      <w:r w:rsidRPr="00653B7F">
        <w:rPr>
          <w:sz w:val="28"/>
          <w:szCs w:val="28"/>
        </w:rPr>
        <w:t>-воли», что выражается в желании делать все по-своему. Она совершенно необходима ребенку для благополучного отделения. Ему предстоит осознать себя как самостоятельного человека. Ребенок, отделяясь от взрослых, пытается установить с ними новые, более глубокие отношения.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 xml:space="preserve">      Проявления осознания себя как отдельного человека будут выражаться в его потребности отвергать потребности отвергать потребности отвергать не по силам. Ребенок дает негативную реакцию не на само действие, которое он отказывается выполнять, а на требование или просьбу взрослого. При этом ребенок может слушаться одного родителя и во всем противоречить другому.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>Возникает насущная потребность общаться не столько с матерью и членами семьи, но и со сверстниками. Ребенок осваивает правила взаимодействия через обратные реакции как взрослых, так и детей на его поступки.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 xml:space="preserve">     Вам как его родителям важно: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 xml:space="preserve">     С терпением и пониманием относиться к проявлениям «</w:t>
      </w:r>
      <w:proofErr w:type="spellStart"/>
      <w:r w:rsidRPr="00653B7F">
        <w:rPr>
          <w:sz w:val="28"/>
          <w:szCs w:val="28"/>
        </w:rPr>
        <w:t>противо</w:t>
      </w:r>
      <w:proofErr w:type="spellEnd"/>
      <w:r w:rsidRPr="00653B7F">
        <w:rPr>
          <w:sz w:val="28"/>
          <w:szCs w:val="28"/>
        </w:rPr>
        <w:t>-воли» ребенка. Помните, что подавленная в этом возрасте воля ребенка впоследствии может привести к пассивности, апатии, зависимости и инфантильности. Следует позволять ребенку настаивать на своем (если это не вредно для его жизни и здоровья), даже когда вам это кажется нелепым или ненужным. Помнить, что так называемое упрямство — это реакция ребенка, который настаивает на чем-то не потому, что ему этого очень хочется, а потому, что ему важно, чтобы с его мнением считались.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 xml:space="preserve">     Разбирать вместе с ребенком ситуации возникновения конфликтов в детском саду или на детской площадке. Учить его уважать собственные и чужие личностные границы. Для этого важно самим быть для него примером — то есть уважительно относиться к нему самому и членам вашей семьи.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lastRenderedPageBreak/>
        <w:t xml:space="preserve">     Бережно обращаться с чувствами ребенка. Сопереживать его горю, понимать злость, разделять с ним радость, чувствовать его усталость. Важно не подавить его эмоции, а научить его правильно обходиться с собственными эмоциональными реакциями.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 xml:space="preserve">     Осознавать, что речевые обороты и запас слов будут формироваться у него главным образом из той речи, которую он слышит в семье. Это расширит словарный запас ребенка, поможет в развитии его образного мышления, создаст эмоциональную близость и теплоту в ваших отношениях. Больше разговаривайте со своим ребенком, обсуждайте с ним события дня, спрашивайте его о том, что с ним происходило, а также терпеливо отвечайте на его вопросы.</w:t>
      </w:r>
    </w:p>
    <w:p w:rsidR="00653B7F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 xml:space="preserve">                                                                                                           Воспитатель </w:t>
      </w:r>
      <w:r w:rsidRPr="00653B7F">
        <w:rPr>
          <w:sz w:val="28"/>
          <w:szCs w:val="28"/>
        </w:rPr>
        <w:t xml:space="preserve">десятой </w:t>
      </w:r>
      <w:r w:rsidRPr="00653B7F">
        <w:rPr>
          <w:sz w:val="28"/>
          <w:szCs w:val="28"/>
        </w:rPr>
        <w:t xml:space="preserve">младшей группы        </w:t>
      </w:r>
    </w:p>
    <w:p w:rsidR="0086290C" w:rsidRPr="00653B7F" w:rsidRDefault="00653B7F" w:rsidP="00653B7F">
      <w:pPr>
        <w:rPr>
          <w:sz w:val="28"/>
          <w:szCs w:val="28"/>
        </w:rPr>
      </w:pPr>
      <w:r w:rsidRPr="00653B7F">
        <w:rPr>
          <w:sz w:val="28"/>
          <w:szCs w:val="28"/>
        </w:rPr>
        <w:t xml:space="preserve">                                                                                                            «</w:t>
      </w:r>
      <w:r w:rsidRPr="00653B7F">
        <w:rPr>
          <w:sz w:val="28"/>
          <w:szCs w:val="28"/>
        </w:rPr>
        <w:t>Мечтатели</w:t>
      </w:r>
      <w:r w:rsidRPr="00653B7F">
        <w:rPr>
          <w:sz w:val="28"/>
          <w:szCs w:val="28"/>
        </w:rPr>
        <w:t xml:space="preserve">» </w:t>
      </w:r>
      <w:proofErr w:type="spellStart"/>
      <w:r w:rsidRPr="00653B7F">
        <w:rPr>
          <w:sz w:val="28"/>
          <w:szCs w:val="28"/>
        </w:rPr>
        <w:t>Кондратова</w:t>
      </w:r>
      <w:proofErr w:type="spellEnd"/>
      <w:r w:rsidRPr="00653B7F">
        <w:rPr>
          <w:sz w:val="28"/>
          <w:szCs w:val="28"/>
        </w:rPr>
        <w:t xml:space="preserve"> Л.Н</w:t>
      </w:r>
    </w:p>
    <w:sectPr w:rsidR="0086290C" w:rsidRPr="00653B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6EE"/>
    <w:rsid w:val="00653B7F"/>
    <w:rsid w:val="006856EE"/>
    <w:rsid w:val="00862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AE71BB-0E59-442A-80E0-D5B74ED333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452</Words>
  <Characters>2580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</dc:creator>
  <cp:keywords/>
  <dc:description/>
  <cp:lastModifiedBy>lee</cp:lastModifiedBy>
  <cp:revision>2</cp:revision>
  <dcterms:created xsi:type="dcterms:W3CDTF">2017-10-15T15:27:00Z</dcterms:created>
  <dcterms:modified xsi:type="dcterms:W3CDTF">2017-10-15T15:29:00Z</dcterms:modified>
</cp:coreProperties>
</file>